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spacing w:before="120" w:beforeLines="50" w:after="120" w:afterLines="50"/>
        <w:jc w:val="center"/>
        <w:rPr>
          <w:rFonts w:hint="eastAsia" w:ascii="Times New Roman" w:hAnsi="Times New Roman" w:eastAsia="仿宋_GB2312" w:cs="Times New Roman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sz w:val="36"/>
          <w:szCs w:val="36"/>
          <w:lang w:eastAsia="zh-CN"/>
        </w:rPr>
        <w:t>福建医科大学</w:t>
      </w:r>
      <w:r>
        <w:rPr>
          <w:rFonts w:hint="eastAsia" w:ascii="Times New Roman" w:hAnsi="Times New Roman" w:eastAsia="仿宋_GB2312" w:cs="Times New Roman"/>
          <w:b/>
          <w:sz w:val="36"/>
          <w:szCs w:val="36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b/>
          <w:sz w:val="36"/>
          <w:szCs w:val="36"/>
        </w:rPr>
        <w:t>教师教学创新大赛</w:t>
      </w:r>
    </w:p>
    <w:p>
      <w:pPr>
        <w:spacing w:before="120" w:beforeLines="50" w:after="120" w:afterLines="50"/>
        <w:jc w:val="center"/>
        <w:rPr>
          <w:rFonts w:hint="eastAsia" w:ascii="Times New Roman" w:hAnsi="Times New Roman" w:eastAsia="仿宋_GB2312" w:cs="Times New Roman"/>
          <w:b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sz w:val="36"/>
          <w:szCs w:val="36"/>
        </w:rPr>
        <w:t>教学创新成果支撑材料目录</w:t>
      </w:r>
    </w:p>
    <w:bookmarkEnd w:id="0"/>
    <w:p>
      <w:pPr>
        <w:spacing w:before="120" w:beforeLines="50" w:after="120" w:afterLines="50"/>
        <w:jc w:val="center"/>
        <w:rPr>
          <w:rFonts w:hint="eastAsia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=(请勿泄露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名称、教师姓名等信息)</w:t>
      </w:r>
    </w:p>
    <w:p>
      <w:pPr>
        <w:spacing w:before="120" w:beforeLines="50" w:after="120" w:afterLines="50"/>
        <w:jc w:val="left"/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</w:pPr>
    </w:p>
    <w:p>
      <w:pPr>
        <w:spacing w:before="120" w:beforeLines="50" w:after="120" w:afterLines="5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一、主讲教师代表性教学获奖成果信息（不超过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5项）</w:t>
      </w:r>
    </w:p>
    <w:tbl>
      <w:tblPr>
        <w:tblStyle w:val="2"/>
        <w:tblW w:w="85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38"/>
        <w:gridCol w:w="1748"/>
        <w:gridCol w:w="1251"/>
        <w:gridCol w:w="1432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获奖年月</w:t>
            </w:r>
          </w:p>
        </w:tc>
        <w:tc>
          <w:tcPr>
            <w:tcW w:w="1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成果名称（内容）</w:t>
            </w:r>
          </w:p>
        </w:tc>
        <w:tc>
          <w:tcPr>
            <w:tcW w:w="12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奖项类别与等级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颁奖单位</w:t>
            </w:r>
          </w:p>
        </w:tc>
        <w:tc>
          <w:tcPr>
            <w:tcW w:w="1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参赛教师排名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spacing w:before="120" w:beforeLines="50" w:after="120" w:afterLines="50"/>
        <w:jc w:val="center"/>
        <w:rPr>
          <w:rFonts w:hint="eastAsia" w:ascii="Times New Roman" w:hAnsi="Times New Roman" w:eastAsia="仿宋_GB2312" w:cs="Times New Roman"/>
          <w:b/>
          <w:sz w:val="28"/>
          <w:szCs w:val="28"/>
        </w:rPr>
      </w:pPr>
    </w:p>
    <w:p>
      <w:pPr>
        <w:spacing w:before="120" w:beforeLines="50" w:after="120" w:afterLines="50"/>
        <w:jc w:val="left"/>
        <w:rPr>
          <w:rFonts w:hint="eastAsia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二．人才培养成果证明材料（不超过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项）</w:t>
      </w:r>
    </w:p>
    <w:p>
      <w:pPr>
        <w:spacing w:before="120" w:beforeLines="50" w:after="120" w:afterLines="50"/>
        <w:rPr>
          <w:rFonts w:hint="eastAsia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1.</w:t>
      </w:r>
    </w:p>
    <w:p>
      <w:pPr>
        <w:spacing w:before="120" w:beforeLines="50" w:after="120" w:afterLines="50"/>
        <w:rPr>
          <w:rFonts w:hint="eastAsia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2.</w:t>
      </w:r>
    </w:p>
    <w:p>
      <w:pPr>
        <w:spacing w:before="120" w:beforeLines="50" w:after="120" w:afterLines="50"/>
        <w:rPr>
          <w:rFonts w:hint="eastAsia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3.</w:t>
      </w:r>
    </w:p>
    <w:p>
      <w:pPr>
        <w:spacing w:before="120" w:beforeLines="50" w:after="120" w:afterLines="50"/>
        <w:rPr>
          <w:rFonts w:hint="eastAsia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4.</w:t>
      </w:r>
    </w:p>
    <w:p>
      <w:pPr>
        <w:spacing w:before="120" w:beforeLines="50" w:after="120" w:afterLines="50"/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6508D"/>
    <w:rsid w:val="7E16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2021-11-26T08:25:00Z</dcterms:created>
  <dc:creator>H-baohua</dc:creator>
  <cp:lastModifiedBy>H-baohua</cp:lastModifiedBy>
  <dcterms:modified xsi:type="dcterms:W3CDTF">2021-11-26T08:26:21Z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